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A6174" w14:textId="2AEB2E6F" w:rsidR="006E344E" w:rsidRPr="00334CC3" w:rsidRDefault="006E344E" w:rsidP="006E344E">
      <w:pPr>
        <w:pStyle w:val="Normal1"/>
        <w:widowControl w:val="0"/>
        <w:rPr>
          <w:rFonts w:ascii="Aptos" w:hAnsi="Aptos"/>
          <w:sz w:val="24"/>
          <w:szCs w:val="24"/>
        </w:rPr>
      </w:pPr>
      <w:r w:rsidRPr="00334CC3">
        <w:rPr>
          <w:rFonts w:ascii="Aptos" w:hAnsi="Aptos"/>
          <w:b/>
          <w:bCs/>
          <w:sz w:val="24"/>
          <w:szCs w:val="24"/>
        </w:rPr>
        <w:t xml:space="preserve">Request for Approval to Attend </w:t>
      </w:r>
      <w:r w:rsidR="00132188">
        <w:rPr>
          <w:rFonts w:ascii="Aptos" w:hAnsi="Aptos"/>
          <w:b/>
          <w:bCs/>
          <w:sz w:val="24"/>
          <w:szCs w:val="24"/>
        </w:rPr>
        <w:t>WCET 2025</w:t>
      </w:r>
      <w:r w:rsidRPr="00334CC3">
        <w:rPr>
          <w:rFonts w:ascii="Aptos" w:hAnsi="Aptos"/>
          <w:b/>
          <w:bCs/>
          <w:sz w:val="24"/>
          <w:szCs w:val="24"/>
        </w:rPr>
        <w:t xml:space="preserve"> in Denver, CO</w:t>
      </w:r>
    </w:p>
    <w:p w14:paraId="12A7640A" w14:textId="77777777" w:rsidR="006E344E" w:rsidRDefault="006E344E" w:rsidP="00344082">
      <w:pPr>
        <w:pStyle w:val="Normal1"/>
        <w:widowControl w:val="0"/>
        <w:rPr>
          <w:rFonts w:ascii="Aptos" w:hAnsi="Aptos"/>
          <w:sz w:val="24"/>
          <w:szCs w:val="24"/>
        </w:rPr>
      </w:pPr>
    </w:p>
    <w:p w14:paraId="74DF09C4" w14:textId="6D3B2FD8" w:rsidR="00344082" w:rsidRPr="005A6BA7" w:rsidRDefault="00B745DF" w:rsidP="00344082">
      <w:pPr>
        <w:pStyle w:val="Normal1"/>
        <w:widowControl w:val="0"/>
        <w:rPr>
          <w:rFonts w:ascii="Aptos" w:hAnsi="Aptos"/>
          <w:sz w:val="24"/>
          <w:szCs w:val="24"/>
        </w:rPr>
      </w:pPr>
      <w:r w:rsidRPr="005A6BA7">
        <w:rPr>
          <w:rFonts w:ascii="Aptos" w:hAnsi="Aptos"/>
          <w:sz w:val="24"/>
          <w:szCs w:val="24"/>
        </w:rPr>
        <w:t xml:space="preserve">Dear </w:t>
      </w:r>
      <w:r w:rsidRPr="005A6BA7">
        <w:rPr>
          <w:rFonts w:ascii="Aptos" w:hAnsi="Aptos"/>
          <w:color w:val="365F91"/>
          <w:sz w:val="24"/>
          <w:szCs w:val="24"/>
          <w:highlight w:val="yellow"/>
        </w:rPr>
        <w:t>[Name]</w:t>
      </w:r>
      <w:r w:rsidRPr="005A6BA7">
        <w:rPr>
          <w:rFonts w:ascii="Aptos" w:hAnsi="Aptos"/>
          <w:color w:val="auto"/>
          <w:sz w:val="24"/>
          <w:szCs w:val="24"/>
          <w:highlight w:val="yellow"/>
        </w:rPr>
        <w:t>,</w:t>
      </w:r>
    </w:p>
    <w:p w14:paraId="62AD0D34" w14:textId="77777777" w:rsidR="000A431A" w:rsidRPr="005A6BA7" w:rsidRDefault="000A431A" w:rsidP="000A431A">
      <w:pPr>
        <w:pStyle w:val="Normal1"/>
        <w:widowControl w:val="0"/>
        <w:rPr>
          <w:rFonts w:ascii="Aptos" w:eastAsiaTheme="minorEastAsia" w:hAnsi="Aptos" w:cstheme="minorBidi"/>
          <w:color w:val="auto"/>
          <w:sz w:val="24"/>
          <w:szCs w:val="24"/>
        </w:rPr>
      </w:pPr>
    </w:p>
    <w:p w14:paraId="23E077F5" w14:textId="65DB4E1B" w:rsidR="000A431A" w:rsidRPr="005A6BA7" w:rsidRDefault="000A431A"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I am requesting approval to attend </w:t>
      </w:r>
      <w:hyperlink r:id="rId8" w:history="1">
        <w:r w:rsidR="00096D2C">
          <w:rPr>
            <w:rStyle w:val="Hyperlink"/>
            <w:rFonts w:ascii="Aptos" w:eastAsiaTheme="minorEastAsia" w:hAnsi="Aptos" w:cstheme="minorBidi"/>
            <w:sz w:val="24"/>
            <w:szCs w:val="24"/>
          </w:rPr>
          <w:t>WCET 2025</w:t>
        </w:r>
      </w:hyperlink>
      <w:r w:rsidRPr="005A6BA7">
        <w:rPr>
          <w:rFonts w:ascii="Aptos" w:eastAsiaTheme="minorEastAsia" w:hAnsi="Aptos" w:cstheme="minorBidi"/>
          <w:color w:val="auto"/>
          <w:sz w:val="24"/>
          <w:szCs w:val="24"/>
        </w:rPr>
        <w:t xml:space="preserve"> </w:t>
      </w:r>
      <w:r w:rsidR="004A017E" w:rsidRPr="005A6BA7">
        <w:rPr>
          <w:rFonts w:ascii="Aptos" w:eastAsiaTheme="minorEastAsia" w:hAnsi="Aptos" w:cstheme="minorBidi"/>
          <w:color w:val="auto"/>
          <w:sz w:val="24"/>
          <w:szCs w:val="24"/>
        </w:rPr>
        <w:t>i</w:t>
      </w:r>
      <w:r w:rsidRPr="005A6BA7">
        <w:rPr>
          <w:rFonts w:ascii="Aptos" w:eastAsiaTheme="minorEastAsia" w:hAnsi="Aptos" w:cstheme="minorBidi"/>
          <w:color w:val="auto"/>
          <w:sz w:val="24"/>
          <w:szCs w:val="24"/>
        </w:rPr>
        <w:t>n</w:t>
      </w:r>
      <w:r w:rsidR="004A017E" w:rsidRPr="005A6BA7">
        <w:rPr>
          <w:rFonts w:ascii="Aptos" w:eastAsiaTheme="minorEastAsia" w:hAnsi="Aptos" w:cstheme="minorBidi"/>
          <w:color w:val="auto"/>
          <w:sz w:val="24"/>
          <w:szCs w:val="24"/>
        </w:rPr>
        <w:t xml:space="preserve"> </w:t>
      </w:r>
      <w:r w:rsidR="00096D2C">
        <w:rPr>
          <w:rFonts w:ascii="Aptos" w:eastAsiaTheme="minorEastAsia" w:hAnsi="Aptos" w:cstheme="minorBidi"/>
          <w:color w:val="auto"/>
          <w:sz w:val="24"/>
          <w:szCs w:val="24"/>
        </w:rPr>
        <w:t>Denver, Colorado, scheduled for October 21-23</w:t>
      </w:r>
      <w:r w:rsidRPr="005A6BA7">
        <w:rPr>
          <w:rFonts w:ascii="Aptos" w:eastAsiaTheme="minorEastAsia" w:hAnsi="Aptos" w:cstheme="minorBidi"/>
          <w:color w:val="auto"/>
          <w:sz w:val="24"/>
          <w:szCs w:val="24"/>
        </w:rPr>
        <w:t>. This conference will provide me with a unique opportunity to learn about the emerging trends in online learning, effective practices, and policy and regulatory issues that may impact our work. Additionally, I will have the opportunity to network with other professionals interested in the intersection of policy and practice of digital learning in higher education.</w:t>
      </w:r>
    </w:p>
    <w:p w14:paraId="7566B357" w14:textId="77777777" w:rsidR="000A431A" w:rsidRPr="005A6BA7" w:rsidRDefault="000A431A" w:rsidP="000A431A">
      <w:pPr>
        <w:pStyle w:val="Normal1"/>
        <w:widowControl w:val="0"/>
        <w:rPr>
          <w:rFonts w:ascii="Aptos" w:eastAsiaTheme="minorEastAsia" w:hAnsi="Aptos" w:cstheme="minorBidi"/>
          <w:color w:val="auto"/>
          <w:sz w:val="24"/>
          <w:szCs w:val="24"/>
        </w:rPr>
      </w:pPr>
    </w:p>
    <w:p w14:paraId="7FFAF96D" w14:textId="29505340" w:rsidR="000A431A" w:rsidRPr="005A6BA7" w:rsidRDefault="000A431A"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The WCET audience represents leaders and practitioners in all aspects of digital learning in higher education who bring incredible insights and experiences. With registration limited to 500 attendees, the WCET meeting is intimate and collegial, providing opportunities for meaningful dialogue and insights not found at other conferences. </w:t>
      </w:r>
    </w:p>
    <w:p w14:paraId="5A3FCF4B" w14:textId="77777777" w:rsidR="000A431A" w:rsidRPr="005A6BA7" w:rsidRDefault="000A431A" w:rsidP="000A431A">
      <w:pPr>
        <w:pStyle w:val="Normal1"/>
        <w:widowControl w:val="0"/>
        <w:rPr>
          <w:rFonts w:ascii="Aptos" w:eastAsiaTheme="minorEastAsia" w:hAnsi="Aptos" w:cstheme="minorBidi"/>
          <w:color w:val="auto"/>
          <w:sz w:val="24"/>
          <w:szCs w:val="24"/>
        </w:rPr>
      </w:pPr>
    </w:p>
    <w:p w14:paraId="5D006475" w14:textId="4CB40393" w:rsidR="000A431A" w:rsidRPr="00183876" w:rsidRDefault="000A431A" w:rsidP="000A431A">
      <w:pPr>
        <w:pStyle w:val="Normal1"/>
        <w:widowControl w:val="0"/>
        <w:rPr>
          <w:rFonts w:ascii="Aptos" w:eastAsiaTheme="minorEastAsia" w:hAnsi="Aptos" w:cstheme="minorBidi"/>
          <w:color w:val="auto"/>
          <w:sz w:val="24"/>
          <w:szCs w:val="24"/>
        </w:rPr>
      </w:pPr>
      <w:r w:rsidRPr="00183876">
        <w:rPr>
          <w:rFonts w:ascii="Aptos" w:eastAsiaTheme="minorEastAsia" w:hAnsi="Aptos" w:cstheme="minorBidi"/>
          <w:color w:val="auto"/>
          <w:sz w:val="24"/>
          <w:szCs w:val="24"/>
        </w:rPr>
        <w:t xml:space="preserve">The </w:t>
      </w:r>
      <w:hyperlink r:id="rId9" w:history="1">
        <w:r w:rsidRPr="00183876">
          <w:rPr>
            <w:rStyle w:val="Hyperlink"/>
            <w:rFonts w:ascii="Aptos" w:eastAsiaTheme="minorEastAsia" w:hAnsi="Aptos" w:cstheme="minorBidi"/>
            <w:sz w:val="24"/>
            <w:szCs w:val="24"/>
          </w:rPr>
          <w:t>conference program</w:t>
        </w:r>
      </w:hyperlink>
      <w:r w:rsidRPr="00183876">
        <w:rPr>
          <w:rFonts w:ascii="Aptos" w:eastAsiaTheme="minorEastAsia" w:hAnsi="Aptos" w:cstheme="minorBidi"/>
          <w:color w:val="auto"/>
          <w:sz w:val="24"/>
          <w:szCs w:val="24"/>
        </w:rPr>
        <w:t xml:space="preserve"> includes:</w:t>
      </w:r>
    </w:p>
    <w:p w14:paraId="66FC8FA9" w14:textId="12B55495" w:rsidR="000A431A" w:rsidRPr="00183876" w:rsidRDefault="004A017E" w:rsidP="000A431A">
      <w:pPr>
        <w:pStyle w:val="Normal1"/>
        <w:widowControl w:val="0"/>
        <w:numPr>
          <w:ilvl w:val="0"/>
          <w:numId w:val="4"/>
        </w:numPr>
        <w:rPr>
          <w:rFonts w:ascii="Aptos" w:eastAsiaTheme="minorEastAsia" w:hAnsi="Aptos" w:cstheme="minorBidi"/>
          <w:color w:val="auto"/>
          <w:sz w:val="24"/>
          <w:szCs w:val="24"/>
        </w:rPr>
      </w:pPr>
      <w:r w:rsidRPr="00183876">
        <w:rPr>
          <w:rFonts w:ascii="Aptos" w:eastAsiaTheme="minorEastAsia" w:hAnsi="Aptos" w:cstheme="minorBidi"/>
          <w:color w:val="auto"/>
          <w:sz w:val="24"/>
          <w:szCs w:val="24"/>
        </w:rPr>
        <w:t xml:space="preserve">Preconference workshops, plenary sessions, </w:t>
      </w:r>
      <w:r w:rsidR="008C6F27" w:rsidRPr="00183876">
        <w:rPr>
          <w:rFonts w:ascii="Aptos" w:eastAsiaTheme="minorEastAsia" w:hAnsi="Aptos" w:cstheme="minorBidi"/>
          <w:color w:val="auto"/>
          <w:sz w:val="24"/>
          <w:szCs w:val="24"/>
        </w:rPr>
        <w:t xml:space="preserve">panel presentations, and facilitated discussions. </w:t>
      </w:r>
    </w:p>
    <w:p w14:paraId="0220257C" w14:textId="58F452F1" w:rsidR="000A431A" w:rsidRPr="00183876" w:rsidRDefault="008C6F27" w:rsidP="000A431A">
      <w:pPr>
        <w:pStyle w:val="Normal1"/>
        <w:widowControl w:val="0"/>
        <w:numPr>
          <w:ilvl w:val="0"/>
          <w:numId w:val="4"/>
        </w:numPr>
        <w:rPr>
          <w:rFonts w:ascii="Aptos" w:eastAsiaTheme="minorEastAsia" w:hAnsi="Aptos" w:cstheme="minorBidi"/>
          <w:color w:val="auto"/>
          <w:sz w:val="24"/>
          <w:szCs w:val="24"/>
        </w:rPr>
      </w:pPr>
      <w:r w:rsidRPr="00183876">
        <w:rPr>
          <w:rFonts w:ascii="Aptos" w:eastAsiaTheme="minorEastAsia" w:hAnsi="Aptos" w:cstheme="minorBidi"/>
          <w:color w:val="auto"/>
          <w:sz w:val="24"/>
          <w:szCs w:val="24"/>
        </w:rPr>
        <w:t xml:space="preserve">A </w:t>
      </w:r>
      <w:r w:rsidRPr="006D3AFF">
        <w:rPr>
          <w:rFonts w:ascii="Aptos" w:eastAsiaTheme="minorEastAsia" w:hAnsi="Aptos" w:cstheme="minorBidi"/>
          <w:b/>
          <w:bCs/>
          <w:color w:val="auto"/>
          <w:sz w:val="24"/>
          <w:szCs w:val="24"/>
        </w:rPr>
        <w:t>policy track</w:t>
      </w:r>
      <w:r w:rsidRPr="00183876">
        <w:rPr>
          <w:rFonts w:ascii="Aptos" w:eastAsiaTheme="minorEastAsia" w:hAnsi="Aptos" w:cstheme="minorBidi"/>
          <w:color w:val="auto"/>
          <w:sz w:val="24"/>
          <w:szCs w:val="24"/>
        </w:rPr>
        <w:t xml:space="preserve"> to inform attendees of key policy and regulatory issues.</w:t>
      </w:r>
    </w:p>
    <w:p w14:paraId="66804D1D" w14:textId="7D0A698E" w:rsidR="00311DFA" w:rsidRPr="00183876" w:rsidRDefault="00DB5243" w:rsidP="000A431A">
      <w:pPr>
        <w:pStyle w:val="Normal1"/>
        <w:widowControl w:val="0"/>
        <w:numPr>
          <w:ilvl w:val="0"/>
          <w:numId w:val="4"/>
        </w:numPr>
        <w:rPr>
          <w:rFonts w:ascii="Aptos" w:eastAsiaTheme="minorEastAsia" w:hAnsi="Aptos" w:cstheme="minorBidi"/>
          <w:color w:val="auto"/>
          <w:sz w:val="24"/>
          <w:szCs w:val="24"/>
        </w:rPr>
      </w:pPr>
      <w:r>
        <w:rPr>
          <w:rFonts w:ascii="Aptos" w:eastAsiaTheme="minorEastAsia" w:hAnsi="Aptos" w:cstheme="minorBidi"/>
          <w:color w:val="auto"/>
          <w:sz w:val="24"/>
          <w:szCs w:val="24"/>
        </w:rPr>
        <w:t>Engaging and collaborative sessions with a focus on</w:t>
      </w:r>
      <w:r w:rsidR="00311DFA" w:rsidRPr="00183876">
        <w:rPr>
          <w:rFonts w:ascii="Aptos" w:eastAsiaTheme="minorEastAsia" w:hAnsi="Aptos" w:cstheme="minorBidi"/>
          <w:color w:val="auto"/>
          <w:sz w:val="24"/>
          <w:szCs w:val="24"/>
        </w:rPr>
        <w:t xml:space="preserve"> </w:t>
      </w:r>
      <w:r w:rsidR="00311DFA" w:rsidRPr="00DB5243">
        <w:rPr>
          <w:rFonts w:ascii="Aptos" w:eastAsiaTheme="minorEastAsia" w:hAnsi="Aptos" w:cstheme="minorBidi"/>
          <w:b/>
          <w:bCs/>
          <w:color w:val="auto"/>
          <w:sz w:val="24"/>
          <w:szCs w:val="24"/>
        </w:rPr>
        <w:t>key digital learning issues</w:t>
      </w:r>
      <w:r w:rsidR="00311DFA" w:rsidRPr="00183876">
        <w:rPr>
          <w:rFonts w:ascii="Aptos" w:eastAsiaTheme="minorEastAsia" w:hAnsi="Aptos" w:cstheme="minorBidi"/>
          <w:color w:val="auto"/>
          <w:sz w:val="24"/>
          <w:szCs w:val="24"/>
        </w:rPr>
        <w:t xml:space="preserve">, including artificial intelligence, online </w:t>
      </w:r>
      <w:r w:rsidR="001369E1" w:rsidRPr="00183876">
        <w:rPr>
          <w:rFonts w:ascii="Aptos" w:eastAsiaTheme="minorEastAsia" w:hAnsi="Aptos" w:cstheme="minorBidi"/>
          <w:color w:val="auto"/>
          <w:sz w:val="24"/>
          <w:szCs w:val="24"/>
        </w:rPr>
        <w:t>student</w:t>
      </w:r>
      <w:r w:rsidR="00311DFA" w:rsidRPr="00183876">
        <w:rPr>
          <w:rFonts w:ascii="Aptos" w:eastAsiaTheme="minorEastAsia" w:hAnsi="Aptos" w:cstheme="minorBidi"/>
          <w:color w:val="auto"/>
          <w:sz w:val="24"/>
          <w:szCs w:val="24"/>
        </w:rPr>
        <w:t xml:space="preserve"> services, </w:t>
      </w:r>
      <w:r w:rsidR="00EA472E">
        <w:rPr>
          <w:rFonts w:ascii="Aptos" w:eastAsiaTheme="minorEastAsia" w:hAnsi="Aptos" w:cstheme="minorBidi"/>
          <w:color w:val="auto"/>
          <w:sz w:val="24"/>
          <w:szCs w:val="24"/>
        </w:rPr>
        <w:t>accessibility</w:t>
      </w:r>
      <w:r w:rsidR="00311DFA" w:rsidRPr="00183876">
        <w:rPr>
          <w:rFonts w:ascii="Aptos" w:eastAsiaTheme="minorEastAsia" w:hAnsi="Aptos" w:cstheme="minorBidi"/>
          <w:color w:val="auto"/>
          <w:sz w:val="24"/>
          <w:szCs w:val="24"/>
        </w:rPr>
        <w:t xml:space="preserve">, and </w:t>
      </w:r>
      <w:r w:rsidR="00EA472E">
        <w:rPr>
          <w:rFonts w:ascii="Aptos" w:eastAsiaTheme="minorEastAsia" w:hAnsi="Aptos" w:cstheme="minorBidi"/>
          <w:color w:val="auto"/>
          <w:sz w:val="24"/>
          <w:szCs w:val="24"/>
        </w:rPr>
        <w:t>workfor</w:t>
      </w:r>
      <w:r w:rsidR="00C83CF0">
        <w:rPr>
          <w:rFonts w:ascii="Aptos" w:eastAsiaTheme="minorEastAsia" w:hAnsi="Aptos" w:cstheme="minorBidi"/>
          <w:color w:val="auto"/>
          <w:sz w:val="24"/>
          <w:szCs w:val="24"/>
        </w:rPr>
        <w:t>ce considerations</w:t>
      </w:r>
      <w:r w:rsidR="005820F0" w:rsidRPr="00183876">
        <w:rPr>
          <w:rFonts w:ascii="Aptos" w:eastAsiaTheme="minorEastAsia" w:hAnsi="Aptos" w:cstheme="minorBidi"/>
          <w:color w:val="auto"/>
          <w:sz w:val="24"/>
          <w:szCs w:val="24"/>
        </w:rPr>
        <w:t xml:space="preserve">. </w:t>
      </w:r>
    </w:p>
    <w:p w14:paraId="264AA66B" w14:textId="2893A9B0" w:rsidR="000A431A" w:rsidRPr="00183876" w:rsidRDefault="005820F0" w:rsidP="000A431A">
      <w:pPr>
        <w:pStyle w:val="Normal1"/>
        <w:widowControl w:val="0"/>
        <w:numPr>
          <w:ilvl w:val="0"/>
          <w:numId w:val="4"/>
        </w:numPr>
        <w:rPr>
          <w:rFonts w:ascii="Aptos" w:eastAsiaTheme="minorEastAsia" w:hAnsi="Aptos" w:cstheme="minorBidi"/>
          <w:color w:val="auto"/>
          <w:sz w:val="24"/>
          <w:szCs w:val="24"/>
        </w:rPr>
      </w:pPr>
      <w:r w:rsidRPr="00183876">
        <w:rPr>
          <w:rFonts w:ascii="Aptos" w:eastAsiaTheme="minorEastAsia" w:hAnsi="Aptos" w:cstheme="minorBidi"/>
          <w:color w:val="auto"/>
          <w:sz w:val="24"/>
          <w:szCs w:val="24"/>
        </w:rPr>
        <w:t xml:space="preserve">An </w:t>
      </w:r>
      <w:r w:rsidR="00C83CF0" w:rsidRPr="006D3AFF">
        <w:rPr>
          <w:rFonts w:ascii="Aptos" w:eastAsiaTheme="minorEastAsia" w:hAnsi="Aptos" w:cstheme="minorBidi"/>
          <w:b/>
          <w:bCs/>
          <w:color w:val="auto"/>
          <w:sz w:val="24"/>
          <w:szCs w:val="24"/>
        </w:rPr>
        <w:t>Ask the Expert session</w:t>
      </w:r>
      <w:r w:rsidR="00F015BA" w:rsidRPr="00183876">
        <w:rPr>
          <w:rFonts w:ascii="Aptos" w:eastAsiaTheme="minorEastAsia" w:hAnsi="Aptos" w:cstheme="minorBidi"/>
          <w:color w:val="auto"/>
          <w:sz w:val="24"/>
          <w:szCs w:val="24"/>
        </w:rPr>
        <w:t xml:space="preserve"> where I can connect with leaders </w:t>
      </w:r>
      <w:r w:rsidR="0006778A" w:rsidRPr="00183876">
        <w:rPr>
          <w:rFonts w:ascii="Aptos" w:eastAsiaTheme="minorEastAsia" w:hAnsi="Aptos" w:cstheme="minorBidi"/>
          <w:color w:val="auto"/>
          <w:sz w:val="24"/>
          <w:szCs w:val="24"/>
        </w:rPr>
        <w:t xml:space="preserve">1:1 </w:t>
      </w:r>
      <w:r w:rsidR="00F015BA" w:rsidRPr="00183876">
        <w:rPr>
          <w:rFonts w:ascii="Aptos" w:eastAsiaTheme="minorEastAsia" w:hAnsi="Aptos" w:cstheme="minorBidi"/>
          <w:color w:val="auto"/>
          <w:sz w:val="24"/>
          <w:szCs w:val="24"/>
        </w:rPr>
        <w:t xml:space="preserve">on </w:t>
      </w:r>
      <w:r w:rsidR="006D3AFF">
        <w:rPr>
          <w:rFonts w:ascii="Aptos" w:eastAsiaTheme="minorEastAsia" w:hAnsi="Aptos" w:cstheme="minorBidi"/>
          <w:color w:val="auto"/>
          <w:sz w:val="24"/>
          <w:szCs w:val="24"/>
        </w:rPr>
        <w:t>a variety of topics.</w:t>
      </w:r>
    </w:p>
    <w:p w14:paraId="62741FCF" w14:textId="77777777" w:rsidR="000A431A" w:rsidRPr="005A6BA7" w:rsidRDefault="000A431A" w:rsidP="43A9E277">
      <w:pPr>
        <w:pStyle w:val="Normal1"/>
        <w:widowControl w:val="0"/>
        <w:rPr>
          <w:rFonts w:ascii="Aptos" w:eastAsiaTheme="minorEastAsia" w:hAnsi="Aptos" w:cstheme="minorBidi"/>
          <w:color w:val="auto"/>
          <w:sz w:val="24"/>
          <w:szCs w:val="24"/>
        </w:rPr>
      </w:pPr>
    </w:p>
    <w:p w14:paraId="63DB355E" w14:textId="77777777" w:rsidR="00183876" w:rsidRDefault="000A431A" w:rsidP="00C25B28">
      <w:pPr>
        <w:widowControl w:val="0"/>
        <w:rPr>
          <w:rFonts w:ascii="Aptos" w:hAnsi="Aptos"/>
        </w:rPr>
      </w:pPr>
      <w:r w:rsidRPr="005A6BA7">
        <w:rPr>
          <w:rFonts w:ascii="Aptos" w:hAnsi="Aptos"/>
        </w:rPr>
        <w:t>Furthermore, attending this conference will benefit our organization. I will bring back new ideas and strategies that can be implemented in our online learning programs</w:t>
      </w:r>
      <w:r w:rsidR="00DE2FF3" w:rsidRPr="005A6BA7">
        <w:rPr>
          <w:rFonts w:ascii="Aptos" w:hAnsi="Aptos"/>
        </w:rPr>
        <w:t>, helping</w:t>
      </w:r>
      <w:r w:rsidRPr="005A6BA7">
        <w:rPr>
          <w:rFonts w:ascii="Aptos" w:hAnsi="Aptos"/>
        </w:rPr>
        <w:t xml:space="preserve"> us provide our </w:t>
      </w:r>
      <w:r w:rsidR="00DE2FF3" w:rsidRPr="005A6BA7">
        <w:rPr>
          <w:rFonts w:ascii="Aptos" w:hAnsi="Aptos"/>
        </w:rPr>
        <w:t xml:space="preserve">learners </w:t>
      </w:r>
      <w:r w:rsidRPr="005A6BA7">
        <w:rPr>
          <w:rFonts w:ascii="Aptos" w:hAnsi="Aptos"/>
        </w:rPr>
        <w:t xml:space="preserve">with the best possible </w:t>
      </w:r>
      <w:r w:rsidR="00DE2FF3" w:rsidRPr="005A6BA7">
        <w:rPr>
          <w:rFonts w:ascii="Aptos" w:hAnsi="Aptos"/>
        </w:rPr>
        <w:t xml:space="preserve">digital learning </w:t>
      </w:r>
      <w:r w:rsidRPr="005A6BA7">
        <w:rPr>
          <w:rFonts w:ascii="Aptos" w:hAnsi="Aptos"/>
        </w:rPr>
        <w:t>experience.</w:t>
      </w:r>
      <w:r w:rsidR="6F8EDB2B" w:rsidRPr="005A6BA7">
        <w:rPr>
          <w:rFonts w:ascii="Aptos" w:hAnsi="Aptos"/>
        </w:rPr>
        <w:t xml:space="preserve"> </w:t>
      </w:r>
    </w:p>
    <w:p w14:paraId="4D775F08" w14:textId="77777777" w:rsidR="00C25B28" w:rsidRDefault="00C25B28" w:rsidP="00C25B28">
      <w:pPr>
        <w:widowControl w:val="0"/>
        <w:rPr>
          <w:rFonts w:ascii="Aptos" w:hAnsi="Aptos"/>
        </w:rPr>
      </w:pPr>
    </w:p>
    <w:p w14:paraId="6E758B6A" w14:textId="74E72DF6" w:rsidR="00DE2FF3" w:rsidRPr="005A6BA7" w:rsidRDefault="5C319D23" w:rsidP="00C25B28">
      <w:pPr>
        <w:widowControl w:val="0"/>
        <w:rPr>
          <w:rFonts w:ascii="Aptos" w:hAnsi="Aptos"/>
        </w:rPr>
      </w:pPr>
      <w:r w:rsidRPr="005A6BA7">
        <w:rPr>
          <w:rFonts w:ascii="Aptos" w:hAnsi="Aptos"/>
        </w:rPr>
        <w:t>I have also included an</w:t>
      </w:r>
      <w:r w:rsidR="000A431A" w:rsidRPr="005A6BA7">
        <w:rPr>
          <w:rFonts w:ascii="Aptos" w:hAnsi="Aptos"/>
        </w:rPr>
        <w:t xml:space="preserve"> estimate</w:t>
      </w:r>
      <w:r w:rsidR="15605F2F" w:rsidRPr="005A6BA7">
        <w:rPr>
          <w:rFonts w:ascii="Aptos" w:hAnsi="Aptos"/>
        </w:rPr>
        <w:t xml:space="preserve"> for</w:t>
      </w:r>
      <w:r w:rsidR="000A431A" w:rsidRPr="005A6BA7">
        <w:rPr>
          <w:rFonts w:ascii="Aptos" w:hAnsi="Aptos"/>
        </w:rPr>
        <w:t xml:space="preserve"> the cost of attending, and I am confident that this will be a valuable investment for our organization. </w:t>
      </w:r>
    </w:p>
    <w:p w14:paraId="601F52EC" w14:textId="77777777" w:rsidR="005B1BED" w:rsidRPr="005A6BA7" w:rsidRDefault="005B1BED" w:rsidP="000A431A">
      <w:pPr>
        <w:pStyle w:val="Normal1"/>
        <w:widowControl w:val="0"/>
        <w:rPr>
          <w:rFonts w:ascii="Aptos" w:eastAsiaTheme="minorEastAsia" w:hAnsi="Aptos" w:cstheme="minorBidi"/>
          <w:color w:val="auto"/>
          <w:sz w:val="24"/>
          <w:szCs w:val="24"/>
        </w:rPr>
      </w:pPr>
    </w:p>
    <w:p w14:paraId="6A0EF4C7" w14:textId="5A721D97" w:rsidR="005B1BED" w:rsidRPr="005A6BA7" w:rsidRDefault="005B1BED"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Estimated costs:</w:t>
      </w:r>
    </w:p>
    <w:tbl>
      <w:tblPr>
        <w:tblStyle w:val="TableGrid"/>
        <w:tblW w:w="0" w:type="auto"/>
        <w:tblLook w:val="04A0" w:firstRow="1" w:lastRow="0" w:firstColumn="1" w:lastColumn="0" w:noHBand="0" w:noVBand="1"/>
      </w:tblPr>
      <w:tblGrid>
        <w:gridCol w:w="4675"/>
        <w:gridCol w:w="4675"/>
      </w:tblGrid>
      <w:tr w:rsidR="00DE2FF3" w:rsidRPr="005A6BA7" w14:paraId="6D46FB20" w14:textId="77777777" w:rsidTr="098E8598">
        <w:tc>
          <w:tcPr>
            <w:tcW w:w="4675" w:type="dxa"/>
          </w:tcPr>
          <w:p w14:paraId="2F37142A" w14:textId="31B48313" w:rsidR="00DE2FF3" w:rsidRPr="005A6BA7" w:rsidRDefault="00DE2FF3"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Lodging at the </w:t>
            </w:r>
            <w:r w:rsidR="00642798">
              <w:rPr>
                <w:rFonts w:ascii="Aptos" w:eastAsiaTheme="minorEastAsia" w:hAnsi="Aptos" w:cstheme="minorBidi"/>
                <w:color w:val="auto"/>
                <w:sz w:val="24"/>
                <w:szCs w:val="24"/>
              </w:rPr>
              <w:t>Hilton Denver City Center</w:t>
            </w:r>
            <w:r w:rsidRPr="005A6BA7">
              <w:rPr>
                <w:rFonts w:ascii="Aptos" w:eastAsiaTheme="minorEastAsia" w:hAnsi="Aptos" w:cstheme="minorBidi"/>
                <w:color w:val="auto"/>
                <w:sz w:val="24"/>
                <w:szCs w:val="24"/>
              </w:rPr>
              <w:t xml:space="preserve"> (conference venue) for </w:t>
            </w:r>
            <w:r w:rsidR="00E87A65" w:rsidRPr="005A6BA7">
              <w:rPr>
                <w:rFonts w:ascii="Aptos" w:eastAsiaTheme="minorEastAsia" w:hAnsi="Aptos" w:cstheme="minorBidi"/>
                <w:color w:val="auto"/>
                <w:sz w:val="24"/>
                <w:szCs w:val="24"/>
                <w:highlight w:val="yellow"/>
              </w:rPr>
              <w:t>[#</w:t>
            </w:r>
            <w:r w:rsidR="00CE6201" w:rsidRPr="005A6BA7">
              <w:rPr>
                <w:rFonts w:ascii="Aptos" w:eastAsiaTheme="minorEastAsia" w:hAnsi="Aptos" w:cstheme="minorBidi"/>
                <w:color w:val="auto"/>
                <w:sz w:val="24"/>
                <w:szCs w:val="24"/>
              </w:rPr>
              <w:t>]</w:t>
            </w:r>
            <w:r w:rsidRPr="005A6BA7">
              <w:rPr>
                <w:rFonts w:ascii="Aptos" w:eastAsiaTheme="minorEastAsia" w:hAnsi="Aptos" w:cstheme="minorBidi"/>
                <w:color w:val="auto"/>
                <w:sz w:val="24"/>
                <w:szCs w:val="24"/>
              </w:rPr>
              <w:t xml:space="preserve"> nights:</w:t>
            </w:r>
          </w:p>
        </w:tc>
        <w:tc>
          <w:tcPr>
            <w:tcW w:w="4675" w:type="dxa"/>
          </w:tcPr>
          <w:p w14:paraId="51C6025F" w14:textId="77777777" w:rsidR="00DE2FF3" w:rsidRDefault="00FB7FD4"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highlight w:val="yellow"/>
              </w:rPr>
              <w:t>$2</w:t>
            </w:r>
            <w:r w:rsidR="003C7DC9">
              <w:rPr>
                <w:rFonts w:ascii="Aptos" w:eastAsiaTheme="minorEastAsia" w:hAnsi="Aptos" w:cstheme="minorBidi"/>
                <w:color w:val="auto"/>
                <w:sz w:val="24"/>
                <w:szCs w:val="24"/>
                <w:highlight w:val="yellow"/>
              </w:rPr>
              <w:t>4</w:t>
            </w:r>
            <w:r w:rsidRPr="005A6BA7">
              <w:rPr>
                <w:rFonts w:ascii="Aptos" w:eastAsiaTheme="minorEastAsia" w:hAnsi="Aptos" w:cstheme="minorBidi"/>
                <w:color w:val="auto"/>
                <w:sz w:val="24"/>
                <w:szCs w:val="24"/>
                <w:highlight w:val="yellow"/>
              </w:rPr>
              <w:t xml:space="preserve">9 </w:t>
            </w:r>
            <w:r w:rsidR="00D16E47">
              <w:rPr>
                <w:rFonts w:ascii="Aptos" w:eastAsiaTheme="minorEastAsia" w:hAnsi="Aptos" w:cstheme="minorBidi"/>
                <w:color w:val="auto"/>
                <w:sz w:val="24"/>
                <w:szCs w:val="24"/>
                <w:highlight w:val="yellow"/>
              </w:rPr>
              <w:t>x</w:t>
            </w:r>
            <w:r w:rsidRPr="005A6BA7">
              <w:rPr>
                <w:rFonts w:ascii="Aptos" w:eastAsiaTheme="minorEastAsia" w:hAnsi="Aptos" w:cstheme="minorBidi"/>
                <w:color w:val="auto"/>
                <w:sz w:val="24"/>
                <w:szCs w:val="24"/>
                <w:highlight w:val="yellow"/>
              </w:rPr>
              <w:t xml:space="preserve"> number of nights</w:t>
            </w:r>
          </w:p>
          <w:p w14:paraId="6F0D5371" w14:textId="12D0AFC7" w:rsidR="00D16E47" w:rsidRPr="005A6BA7" w:rsidRDefault="00D16E47" w:rsidP="000A431A">
            <w:pPr>
              <w:pStyle w:val="Normal1"/>
              <w:widowControl w:val="0"/>
              <w:rPr>
                <w:rFonts w:ascii="Aptos" w:eastAsiaTheme="minorEastAsia" w:hAnsi="Aptos" w:cstheme="minorBidi"/>
                <w:color w:val="auto"/>
                <w:sz w:val="24"/>
                <w:szCs w:val="24"/>
              </w:rPr>
            </w:pPr>
            <w:r w:rsidRPr="00D54034">
              <w:rPr>
                <w:rFonts w:ascii="Aptos" w:eastAsiaTheme="minorEastAsia" w:hAnsi="Aptos" w:cstheme="minorBidi"/>
                <w:color w:val="auto"/>
                <w:sz w:val="24"/>
                <w:szCs w:val="24"/>
                <w:highlight w:val="yellow"/>
              </w:rPr>
              <w:t xml:space="preserve">If you need </w:t>
            </w:r>
            <w:r w:rsidR="00D54034" w:rsidRPr="00D54034">
              <w:rPr>
                <w:rFonts w:ascii="Aptos" w:eastAsiaTheme="minorEastAsia" w:hAnsi="Aptos" w:cstheme="minorBidi"/>
                <w:color w:val="auto"/>
                <w:sz w:val="24"/>
                <w:szCs w:val="24"/>
                <w:highlight w:val="yellow"/>
              </w:rPr>
              <w:t xml:space="preserve">to include </w:t>
            </w:r>
            <w:r w:rsidRPr="00D54034">
              <w:rPr>
                <w:rFonts w:ascii="Aptos" w:eastAsiaTheme="minorEastAsia" w:hAnsi="Aptos" w:cstheme="minorBidi"/>
                <w:color w:val="auto"/>
                <w:sz w:val="24"/>
                <w:szCs w:val="24"/>
                <w:highlight w:val="yellow"/>
              </w:rPr>
              <w:t xml:space="preserve">tax, etc., </w:t>
            </w:r>
            <w:r w:rsidR="00D54034" w:rsidRPr="00D54034">
              <w:rPr>
                <w:rFonts w:ascii="Aptos" w:eastAsiaTheme="minorEastAsia" w:hAnsi="Aptos" w:cstheme="minorBidi"/>
                <w:color w:val="auto"/>
                <w:sz w:val="24"/>
                <w:szCs w:val="24"/>
                <w:highlight w:val="yellow"/>
              </w:rPr>
              <w:t xml:space="preserve">see the </w:t>
            </w:r>
            <w:hyperlink r:id="rId10" w:history="1">
              <w:r w:rsidR="00D54034" w:rsidRPr="007B3460">
                <w:rPr>
                  <w:rStyle w:val="Hyperlink"/>
                  <w:rFonts w:ascii="Aptos" w:eastAsiaTheme="minorEastAsia" w:hAnsi="Aptos" w:cstheme="minorBidi"/>
                  <w:sz w:val="24"/>
                  <w:szCs w:val="24"/>
                  <w:highlight w:val="yellow"/>
                </w:rPr>
                <w:t>booking site</w:t>
              </w:r>
            </w:hyperlink>
            <w:r w:rsidR="00D54034" w:rsidRPr="00D54034">
              <w:rPr>
                <w:rFonts w:ascii="Aptos" w:eastAsiaTheme="minorEastAsia" w:hAnsi="Aptos" w:cstheme="minorBidi"/>
                <w:color w:val="auto"/>
                <w:sz w:val="24"/>
                <w:szCs w:val="24"/>
                <w:highlight w:val="yellow"/>
              </w:rPr>
              <w:t xml:space="preserve"> for a better estimate.</w:t>
            </w:r>
          </w:p>
        </w:tc>
      </w:tr>
      <w:tr w:rsidR="00DE2FF3" w:rsidRPr="005A6BA7" w14:paraId="29E6533B" w14:textId="77777777" w:rsidTr="098E8598">
        <w:tc>
          <w:tcPr>
            <w:tcW w:w="4675" w:type="dxa"/>
          </w:tcPr>
          <w:p w14:paraId="32713846" w14:textId="77777777" w:rsidR="00DE2FF3" w:rsidRPr="005A6BA7" w:rsidRDefault="005B1BED"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Conference registration: </w:t>
            </w:r>
          </w:p>
          <w:p w14:paraId="571CFC2D" w14:textId="2EDFDEB5" w:rsidR="00537208" w:rsidRPr="005A6BA7" w:rsidRDefault="00537208" w:rsidP="098E8598">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   </w:t>
            </w:r>
            <w:r w:rsidR="7DD6C708" w:rsidRPr="005A6BA7">
              <w:rPr>
                <w:rFonts w:ascii="Aptos" w:eastAsiaTheme="minorEastAsia" w:hAnsi="Aptos" w:cstheme="minorBidi"/>
                <w:color w:val="auto"/>
                <w:sz w:val="24"/>
                <w:szCs w:val="24"/>
              </w:rPr>
              <w:t>M</w:t>
            </w:r>
            <w:r w:rsidRPr="005A6BA7">
              <w:rPr>
                <w:rFonts w:ascii="Aptos" w:eastAsiaTheme="minorEastAsia" w:hAnsi="Aptos" w:cstheme="minorBidi"/>
                <w:color w:val="auto"/>
                <w:sz w:val="24"/>
                <w:szCs w:val="24"/>
              </w:rPr>
              <w:t>ember rate</w:t>
            </w:r>
            <w:r w:rsidR="7104D5E0" w:rsidRPr="005A6BA7">
              <w:rPr>
                <w:rFonts w:ascii="Aptos" w:eastAsiaTheme="minorEastAsia" w:hAnsi="Aptos" w:cstheme="minorBidi"/>
                <w:color w:val="auto"/>
                <w:sz w:val="24"/>
                <w:szCs w:val="24"/>
              </w:rPr>
              <w:t xml:space="preserve"> before </w:t>
            </w:r>
            <w:r w:rsidR="00096D2C">
              <w:rPr>
                <w:rFonts w:ascii="Aptos" w:eastAsiaTheme="minorEastAsia" w:hAnsi="Aptos" w:cstheme="minorBidi"/>
                <w:color w:val="auto"/>
                <w:sz w:val="24"/>
                <w:szCs w:val="24"/>
              </w:rPr>
              <w:t>July 29</w:t>
            </w:r>
            <w:r w:rsidRPr="005A6BA7">
              <w:rPr>
                <w:rFonts w:ascii="Aptos" w:eastAsiaTheme="minorEastAsia" w:hAnsi="Aptos" w:cstheme="minorBidi"/>
                <w:color w:val="auto"/>
                <w:sz w:val="24"/>
                <w:szCs w:val="24"/>
              </w:rPr>
              <w:t>:</w:t>
            </w:r>
            <w:r w:rsidRPr="005A6BA7">
              <w:rPr>
                <w:rFonts w:ascii="Aptos" w:hAnsi="Aptos"/>
                <w:sz w:val="24"/>
                <w:szCs w:val="24"/>
              </w:rPr>
              <w:br/>
            </w:r>
            <w:r w:rsidR="2B831A64" w:rsidRPr="005A6BA7">
              <w:rPr>
                <w:rFonts w:ascii="Aptos" w:eastAsiaTheme="minorEastAsia" w:hAnsi="Aptos" w:cstheme="minorBidi"/>
                <w:color w:val="auto"/>
                <w:sz w:val="24"/>
                <w:szCs w:val="24"/>
              </w:rPr>
              <w:lastRenderedPageBreak/>
              <w:t xml:space="preserve"> </w:t>
            </w:r>
            <w:r w:rsidRPr="005A6BA7">
              <w:rPr>
                <w:rFonts w:ascii="Aptos" w:eastAsiaTheme="minorEastAsia" w:hAnsi="Aptos" w:cstheme="minorBidi"/>
                <w:color w:val="auto"/>
                <w:sz w:val="24"/>
                <w:szCs w:val="24"/>
              </w:rPr>
              <w:t xml:space="preserve"> </w:t>
            </w:r>
            <w:r w:rsidR="2E7733FE" w:rsidRPr="005A6BA7">
              <w:rPr>
                <w:rFonts w:ascii="Aptos" w:eastAsiaTheme="minorEastAsia" w:hAnsi="Aptos" w:cstheme="minorBidi"/>
                <w:color w:val="auto"/>
                <w:sz w:val="24"/>
                <w:szCs w:val="24"/>
              </w:rPr>
              <w:t xml:space="preserve"> No</w:t>
            </w:r>
            <w:r w:rsidR="00E54A50" w:rsidRPr="005A6BA7">
              <w:rPr>
                <w:rFonts w:ascii="Aptos" w:eastAsiaTheme="minorEastAsia" w:hAnsi="Aptos" w:cstheme="minorBidi"/>
                <w:color w:val="auto"/>
                <w:sz w:val="24"/>
                <w:szCs w:val="24"/>
              </w:rPr>
              <w:t>n</w:t>
            </w:r>
            <w:r w:rsidR="00451FD2" w:rsidRPr="005A6BA7">
              <w:rPr>
                <w:rFonts w:ascii="Aptos" w:eastAsiaTheme="minorEastAsia" w:hAnsi="Aptos" w:cstheme="minorBidi"/>
                <w:color w:val="auto"/>
                <w:sz w:val="24"/>
                <w:szCs w:val="24"/>
              </w:rPr>
              <w:t>-</w:t>
            </w:r>
            <w:r w:rsidR="00E54A50" w:rsidRPr="005A6BA7">
              <w:rPr>
                <w:rFonts w:ascii="Aptos" w:eastAsiaTheme="minorEastAsia" w:hAnsi="Aptos" w:cstheme="minorBidi"/>
                <w:color w:val="auto"/>
                <w:sz w:val="24"/>
                <w:szCs w:val="24"/>
              </w:rPr>
              <w:t>member</w:t>
            </w:r>
            <w:r w:rsidRPr="005A6BA7">
              <w:rPr>
                <w:rFonts w:ascii="Aptos" w:eastAsiaTheme="minorEastAsia" w:hAnsi="Aptos" w:cstheme="minorBidi"/>
                <w:color w:val="auto"/>
                <w:sz w:val="24"/>
                <w:szCs w:val="24"/>
              </w:rPr>
              <w:t xml:space="preserve"> rate</w:t>
            </w:r>
            <w:r w:rsidR="61F14DFD" w:rsidRPr="005A6BA7">
              <w:rPr>
                <w:rFonts w:ascii="Aptos" w:eastAsiaTheme="minorEastAsia" w:hAnsi="Aptos" w:cstheme="minorBidi"/>
                <w:color w:val="auto"/>
                <w:sz w:val="24"/>
                <w:szCs w:val="24"/>
              </w:rPr>
              <w:t xml:space="preserve"> before </w:t>
            </w:r>
            <w:r w:rsidR="00096D2C">
              <w:rPr>
                <w:rFonts w:ascii="Aptos" w:eastAsiaTheme="minorEastAsia" w:hAnsi="Aptos" w:cstheme="minorBidi"/>
                <w:color w:val="auto"/>
                <w:sz w:val="24"/>
                <w:szCs w:val="24"/>
              </w:rPr>
              <w:t>July 29</w:t>
            </w:r>
            <w:r w:rsidR="61F14DFD" w:rsidRPr="005A6BA7">
              <w:rPr>
                <w:rFonts w:ascii="Aptos" w:eastAsiaTheme="minorEastAsia" w:hAnsi="Aptos" w:cstheme="minorBidi"/>
                <w:color w:val="auto"/>
                <w:sz w:val="24"/>
                <w:szCs w:val="24"/>
              </w:rPr>
              <w:t xml:space="preserve">: </w:t>
            </w:r>
          </w:p>
        </w:tc>
        <w:tc>
          <w:tcPr>
            <w:tcW w:w="4675" w:type="dxa"/>
          </w:tcPr>
          <w:p w14:paraId="057613F1" w14:textId="77777777" w:rsidR="000C767B" w:rsidRPr="005A6BA7" w:rsidRDefault="000C767B" w:rsidP="000A431A">
            <w:pPr>
              <w:pStyle w:val="Normal1"/>
              <w:widowControl w:val="0"/>
              <w:rPr>
                <w:rFonts w:ascii="Aptos" w:eastAsiaTheme="minorEastAsia" w:hAnsi="Aptos" w:cstheme="minorBidi"/>
                <w:color w:val="auto"/>
                <w:sz w:val="24"/>
                <w:szCs w:val="24"/>
              </w:rPr>
            </w:pPr>
          </w:p>
          <w:p w14:paraId="50507944" w14:textId="345EBDDB" w:rsidR="00DE2FF3" w:rsidRPr="005A6BA7" w:rsidRDefault="00537208" w:rsidP="098E8598">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w:t>
            </w:r>
            <w:r w:rsidR="00096D2C">
              <w:rPr>
                <w:rFonts w:ascii="Aptos" w:eastAsiaTheme="minorEastAsia" w:hAnsi="Aptos" w:cstheme="minorBidi"/>
                <w:color w:val="auto"/>
                <w:sz w:val="24"/>
                <w:szCs w:val="24"/>
              </w:rPr>
              <w:t>795</w:t>
            </w:r>
          </w:p>
          <w:p w14:paraId="0E032670" w14:textId="061058DC" w:rsidR="000C767B" w:rsidRPr="005A6BA7" w:rsidRDefault="000C767B" w:rsidP="098E8598">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lastRenderedPageBreak/>
              <w:t>$</w:t>
            </w:r>
            <w:r w:rsidR="00096D2C">
              <w:rPr>
                <w:rFonts w:ascii="Aptos" w:eastAsiaTheme="minorEastAsia" w:hAnsi="Aptos" w:cstheme="minorBidi"/>
                <w:color w:val="auto"/>
                <w:sz w:val="24"/>
                <w:szCs w:val="24"/>
              </w:rPr>
              <w:t>995</w:t>
            </w:r>
          </w:p>
        </w:tc>
      </w:tr>
      <w:tr w:rsidR="00DE2FF3" w:rsidRPr="005A6BA7" w14:paraId="394D66F5" w14:textId="77777777" w:rsidTr="098E8598">
        <w:tc>
          <w:tcPr>
            <w:tcW w:w="4675" w:type="dxa"/>
          </w:tcPr>
          <w:p w14:paraId="0413CF49" w14:textId="1B3338FE" w:rsidR="00DE2FF3" w:rsidRPr="005A6BA7" w:rsidRDefault="00DA1949"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lastRenderedPageBreak/>
              <w:t>Airfare</w:t>
            </w:r>
          </w:p>
        </w:tc>
        <w:tc>
          <w:tcPr>
            <w:tcW w:w="4675" w:type="dxa"/>
          </w:tcPr>
          <w:p w14:paraId="0703D6A0" w14:textId="7431C4F7" w:rsidR="00DE2FF3" w:rsidRPr="005A6BA7" w:rsidRDefault="00DA1949"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highlight w:val="yellow"/>
              </w:rPr>
              <w:t>$</w:t>
            </w:r>
          </w:p>
        </w:tc>
      </w:tr>
      <w:tr w:rsidR="00DE2FF3" w:rsidRPr="005A6BA7" w14:paraId="0C33390A" w14:textId="77777777" w:rsidTr="098E8598">
        <w:tc>
          <w:tcPr>
            <w:tcW w:w="4675" w:type="dxa"/>
          </w:tcPr>
          <w:p w14:paraId="69738CA2" w14:textId="74FE4446" w:rsidR="00DE2FF3" w:rsidRPr="005A6BA7" w:rsidRDefault="00DA1949"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Transportation to/from the airport:</w:t>
            </w:r>
          </w:p>
        </w:tc>
        <w:tc>
          <w:tcPr>
            <w:tcW w:w="4675" w:type="dxa"/>
          </w:tcPr>
          <w:p w14:paraId="10E71592" w14:textId="11220FE2" w:rsidR="00DE2FF3" w:rsidRPr="005A6BA7" w:rsidRDefault="00DA1949"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highlight w:val="yellow"/>
              </w:rPr>
              <w:t>$</w:t>
            </w:r>
          </w:p>
        </w:tc>
      </w:tr>
      <w:tr w:rsidR="00DA1949" w:rsidRPr="005A6BA7" w14:paraId="16EBC068" w14:textId="77777777" w:rsidTr="098E8598">
        <w:tc>
          <w:tcPr>
            <w:tcW w:w="4675" w:type="dxa"/>
          </w:tcPr>
          <w:p w14:paraId="5B48A385" w14:textId="2AEA1518" w:rsidR="007550D7" w:rsidRPr="005A6BA7" w:rsidRDefault="00A36767" w:rsidP="007550D7">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Meals included in the conference:</w:t>
            </w:r>
          </w:p>
          <w:p w14:paraId="7456DD85" w14:textId="2ED33B61" w:rsidR="007550D7" w:rsidRPr="005A6BA7" w:rsidRDefault="00A36767" w:rsidP="007550D7">
            <w:pPr>
              <w:pStyle w:val="Normal1"/>
              <w:widowControl w:val="0"/>
              <w:numPr>
                <w:ilvl w:val="0"/>
                <w:numId w:val="6"/>
              </w:numPr>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Breakfast: </w:t>
            </w:r>
            <w:r w:rsidR="006612F1" w:rsidRPr="005A6BA7">
              <w:rPr>
                <w:rFonts w:ascii="Aptos" w:eastAsiaTheme="minorEastAsia" w:hAnsi="Aptos" w:cstheme="minorBidi"/>
                <w:color w:val="auto"/>
                <w:sz w:val="24"/>
                <w:szCs w:val="24"/>
              </w:rPr>
              <w:t>October</w:t>
            </w:r>
            <w:r w:rsidRPr="005A6BA7">
              <w:rPr>
                <w:rFonts w:ascii="Aptos" w:eastAsiaTheme="minorEastAsia" w:hAnsi="Aptos" w:cstheme="minorBidi"/>
                <w:color w:val="auto"/>
                <w:sz w:val="24"/>
                <w:szCs w:val="24"/>
              </w:rPr>
              <w:t xml:space="preserve"> </w:t>
            </w:r>
            <w:r w:rsidR="006138CA">
              <w:rPr>
                <w:rFonts w:ascii="Aptos" w:eastAsiaTheme="minorEastAsia" w:hAnsi="Aptos" w:cstheme="minorBidi"/>
                <w:color w:val="auto"/>
                <w:sz w:val="24"/>
                <w:szCs w:val="24"/>
              </w:rPr>
              <w:t>22</w:t>
            </w:r>
            <w:r w:rsidRPr="005A6BA7">
              <w:rPr>
                <w:rFonts w:ascii="Aptos" w:eastAsiaTheme="minorEastAsia" w:hAnsi="Aptos" w:cstheme="minorBidi"/>
                <w:color w:val="auto"/>
                <w:sz w:val="24"/>
                <w:szCs w:val="24"/>
              </w:rPr>
              <w:t xml:space="preserve"> and </w:t>
            </w:r>
            <w:r w:rsidR="006138CA">
              <w:rPr>
                <w:rFonts w:ascii="Aptos" w:eastAsiaTheme="minorEastAsia" w:hAnsi="Aptos" w:cstheme="minorBidi"/>
                <w:color w:val="auto"/>
                <w:sz w:val="24"/>
                <w:szCs w:val="24"/>
              </w:rPr>
              <w:t>23</w:t>
            </w:r>
          </w:p>
          <w:p w14:paraId="5C2E0B63" w14:textId="6C69FDD8" w:rsidR="00DA1949" w:rsidRPr="005A6BA7" w:rsidRDefault="00A36767" w:rsidP="007550D7">
            <w:pPr>
              <w:pStyle w:val="Normal1"/>
              <w:widowControl w:val="0"/>
              <w:numPr>
                <w:ilvl w:val="0"/>
                <w:numId w:val="6"/>
              </w:numPr>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Awards lunch: </w:t>
            </w:r>
            <w:r w:rsidR="006612F1" w:rsidRPr="005A6BA7">
              <w:rPr>
                <w:rFonts w:ascii="Aptos" w:eastAsiaTheme="minorEastAsia" w:hAnsi="Aptos" w:cstheme="minorBidi"/>
                <w:color w:val="auto"/>
                <w:sz w:val="24"/>
                <w:szCs w:val="24"/>
              </w:rPr>
              <w:t>October</w:t>
            </w:r>
            <w:r w:rsidRPr="005A6BA7">
              <w:rPr>
                <w:rFonts w:ascii="Aptos" w:eastAsiaTheme="minorEastAsia" w:hAnsi="Aptos" w:cstheme="minorBidi"/>
                <w:color w:val="auto"/>
                <w:sz w:val="24"/>
                <w:szCs w:val="24"/>
              </w:rPr>
              <w:t xml:space="preserve"> </w:t>
            </w:r>
            <w:r w:rsidR="006138CA">
              <w:rPr>
                <w:rFonts w:ascii="Aptos" w:eastAsiaTheme="minorEastAsia" w:hAnsi="Aptos" w:cstheme="minorBidi"/>
                <w:color w:val="auto"/>
                <w:sz w:val="24"/>
                <w:szCs w:val="24"/>
              </w:rPr>
              <w:t>22</w:t>
            </w:r>
          </w:p>
          <w:p w14:paraId="0103E562" w14:textId="0BA24591" w:rsidR="00B57B2D" w:rsidRPr="005A6BA7" w:rsidRDefault="004508DF"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Costs for meals outside of the conference:</w:t>
            </w:r>
            <w:r w:rsidR="002C3DD6" w:rsidRPr="005A6BA7">
              <w:rPr>
                <w:rFonts w:ascii="Aptos" w:eastAsiaTheme="minorEastAsia" w:hAnsi="Aptos" w:cstheme="minorBidi"/>
                <w:color w:val="auto"/>
                <w:sz w:val="24"/>
                <w:szCs w:val="24"/>
              </w:rPr>
              <w:br/>
              <w:t xml:space="preserve">Per diem for </w:t>
            </w:r>
            <w:r w:rsidR="006612F1" w:rsidRPr="005A6BA7">
              <w:rPr>
                <w:rFonts w:ascii="Aptos" w:eastAsiaTheme="minorEastAsia" w:hAnsi="Aptos" w:cstheme="minorBidi"/>
                <w:color w:val="auto"/>
                <w:sz w:val="24"/>
                <w:szCs w:val="24"/>
              </w:rPr>
              <w:t>October</w:t>
            </w:r>
            <w:r w:rsidR="00B57B2D" w:rsidRPr="005A6BA7">
              <w:rPr>
                <w:rFonts w:ascii="Aptos" w:eastAsiaTheme="minorEastAsia" w:hAnsi="Aptos" w:cstheme="minorBidi"/>
                <w:color w:val="auto"/>
                <w:sz w:val="24"/>
                <w:szCs w:val="24"/>
              </w:rPr>
              <w:t xml:space="preserve"> </w:t>
            </w:r>
            <w:r w:rsidR="006138CA">
              <w:rPr>
                <w:rFonts w:ascii="Aptos" w:eastAsiaTheme="minorEastAsia" w:hAnsi="Aptos" w:cstheme="minorBidi"/>
                <w:color w:val="auto"/>
                <w:sz w:val="24"/>
                <w:szCs w:val="24"/>
              </w:rPr>
              <w:t>21</w:t>
            </w:r>
          </w:p>
          <w:p w14:paraId="13BB0E4D" w14:textId="179C0C97" w:rsidR="002C3DD6" w:rsidRPr="005A6BA7" w:rsidRDefault="004B5061"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Dinner on </w:t>
            </w:r>
            <w:r w:rsidR="006612F1" w:rsidRPr="005A6BA7">
              <w:rPr>
                <w:rFonts w:ascii="Aptos" w:eastAsiaTheme="minorEastAsia" w:hAnsi="Aptos" w:cstheme="minorBidi"/>
                <w:color w:val="auto"/>
                <w:sz w:val="24"/>
                <w:szCs w:val="24"/>
              </w:rPr>
              <w:t>October</w:t>
            </w:r>
            <w:r w:rsidRPr="005A6BA7">
              <w:rPr>
                <w:rFonts w:ascii="Aptos" w:eastAsiaTheme="minorEastAsia" w:hAnsi="Aptos" w:cstheme="minorBidi"/>
                <w:color w:val="auto"/>
                <w:sz w:val="24"/>
                <w:szCs w:val="24"/>
              </w:rPr>
              <w:t xml:space="preserve"> </w:t>
            </w:r>
            <w:r w:rsidR="006138CA">
              <w:rPr>
                <w:rFonts w:ascii="Aptos" w:eastAsiaTheme="minorEastAsia" w:hAnsi="Aptos" w:cstheme="minorBidi"/>
                <w:color w:val="auto"/>
                <w:sz w:val="24"/>
                <w:szCs w:val="24"/>
              </w:rPr>
              <w:t>22</w:t>
            </w:r>
            <w:r w:rsidRPr="005A6BA7">
              <w:rPr>
                <w:rFonts w:ascii="Aptos" w:eastAsiaTheme="minorEastAsia" w:hAnsi="Aptos" w:cstheme="minorBidi"/>
                <w:color w:val="auto"/>
                <w:sz w:val="24"/>
                <w:szCs w:val="24"/>
              </w:rPr>
              <w:br/>
              <w:t xml:space="preserve">Lunch on </w:t>
            </w:r>
            <w:r w:rsidR="006612F1" w:rsidRPr="005A6BA7">
              <w:rPr>
                <w:rFonts w:ascii="Aptos" w:eastAsiaTheme="minorEastAsia" w:hAnsi="Aptos" w:cstheme="minorBidi"/>
                <w:color w:val="auto"/>
                <w:sz w:val="24"/>
                <w:szCs w:val="24"/>
              </w:rPr>
              <w:t>October</w:t>
            </w:r>
            <w:r w:rsidRPr="005A6BA7">
              <w:rPr>
                <w:rFonts w:ascii="Aptos" w:eastAsiaTheme="minorEastAsia" w:hAnsi="Aptos" w:cstheme="minorBidi"/>
                <w:color w:val="auto"/>
                <w:sz w:val="24"/>
                <w:szCs w:val="24"/>
              </w:rPr>
              <w:t xml:space="preserve"> </w:t>
            </w:r>
            <w:r w:rsidR="006138CA">
              <w:rPr>
                <w:rFonts w:ascii="Aptos" w:eastAsiaTheme="minorEastAsia" w:hAnsi="Aptos" w:cstheme="minorBidi"/>
                <w:color w:val="auto"/>
                <w:sz w:val="24"/>
                <w:szCs w:val="24"/>
              </w:rPr>
              <w:t>23</w:t>
            </w:r>
          </w:p>
        </w:tc>
        <w:tc>
          <w:tcPr>
            <w:tcW w:w="4675" w:type="dxa"/>
          </w:tcPr>
          <w:p w14:paraId="3F230630" w14:textId="77777777" w:rsidR="006138CA" w:rsidRDefault="002C3DD6" w:rsidP="098E8598">
            <w:pPr>
              <w:pStyle w:val="Normal1"/>
              <w:widowControl w:val="0"/>
              <w:rPr>
                <w:rFonts w:ascii="Aptos" w:eastAsiaTheme="minorEastAsia" w:hAnsi="Aptos" w:cstheme="minorBidi"/>
                <w:color w:val="auto"/>
                <w:sz w:val="24"/>
                <w:szCs w:val="24"/>
                <w:highlight w:val="yellow"/>
              </w:rPr>
            </w:pPr>
            <w:r w:rsidRPr="005A6BA7">
              <w:rPr>
                <w:rFonts w:ascii="Aptos" w:hAnsi="Aptos"/>
                <w:sz w:val="24"/>
                <w:szCs w:val="24"/>
              </w:rPr>
              <w:br/>
            </w:r>
            <w:r w:rsidRPr="005A6BA7">
              <w:rPr>
                <w:rFonts w:ascii="Aptos" w:hAnsi="Aptos"/>
                <w:sz w:val="24"/>
                <w:szCs w:val="24"/>
              </w:rPr>
              <w:br/>
            </w:r>
            <w:r w:rsidRPr="005A6BA7">
              <w:rPr>
                <w:rFonts w:ascii="Aptos" w:hAnsi="Aptos"/>
                <w:sz w:val="24"/>
                <w:szCs w:val="24"/>
              </w:rPr>
              <w:br/>
            </w:r>
          </w:p>
          <w:p w14:paraId="0A205F11" w14:textId="7899CB8E" w:rsidR="00DA1949" w:rsidRPr="005A6BA7" w:rsidRDefault="002C3DD6" w:rsidP="098E8598">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highlight w:val="yellow"/>
              </w:rPr>
              <w:t>$</w:t>
            </w:r>
            <w:r w:rsidR="004B5061" w:rsidRPr="005A6BA7">
              <w:rPr>
                <w:rFonts w:ascii="Aptos" w:eastAsiaTheme="minorEastAsia" w:hAnsi="Aptos" w:cstheme="minorBidi"/>
                <w:color w:val="auto"/>
                <w:sz w:val="24"/>
                <w:szCs w:val="24"/>
                <w:highlight w:val="yellow"/>
              </w:rPr>
              <w:t>67</w:t>
            </w:r>
            <w:r w:rsidRPr="005A6BA7">
              <w:rPr>
                <w:rFonts w:ascii="Aptos" w:hAnsi="Aptos"/>
                <w:sz w:val="24"/>
                <w:szCs w:val="24"/>
              </w:rPr>
              <w:br/>
            </w:r>
            <w:r w:rsidR="006612F1" w:rsidRPr="005A6BA7">
              <w:rPr>
                <w:rFonts w:ascii="Aptos" w:eastAsiaTheme="minorEastAsia" w:hAnsi="Aptos" w:cstheme="minorBidi"/>
                <w:color w:val="auto"/>
                <w:sz w:val="24"/>
                <w:szCs w:val="24"/>
                <w:highlight w:val="yellow"/>
              </w:rPr>
              <w:t>$44</w:t>
            </w:r>
            <w:r w:rsidRPr="005A6BA7">
              <w:rPr>
                <w:rFonts w:ascii="Aptos" w:hAnsi="Aptos"/>
                <w:sz w:val="24"/>
                <w:szCs w:val="24"/>
              </w:rPr>
              <w:br/>
            </w:r>
            <w:r w:rsidR="006612F1" w:rsidRPr="005A6BA7">
              <w:rPr>
                <w:rFonts w:ascii="Aptos" w:eastAsiaTheme="minorEastAsia" w:hAnsi="Aptos" w:cstheme="minorBidi"/>
                <w:color w:val="auto"/>
                <w:sz w:val="24"/>
                <w:szCs w:val="24"/>
                <w:highlight w:val="yellow"/>
              </w:rPr>
              <w:t>$</w:t>
            </w:r>
            <w:r w:rsidR="007550D7" w:rsidRPr="005A6BA7">
              <w:rPr>
                <w:rFonts w:ascii="Aptos" w:eastAsiaTheme="minorEastAsia" w:hAnsi="Aptos" w:cstheme="minorBidi"/>
                <w:color w:val="auto"/>
                <w:sz w:val="24"/>
                <w:szCs w:val="24"/>
                <w:highlight w:val="yellow"/>
              </w:rPr>
              <w:t>28</w:t>
            </w:r>
          </w:p>
        </w:tc>
      </w:tr>
    </w:tbl>
    <w:p w14:paraId="3929B214" w14:textId="77777777" w:rsidR="00DE2FF3" w:rsidRPr="005A6BA7" w:rsidRDefault="00DE2FF3" w:rsidP="000A431A">
      <w:pPr>
        <w:pStyle w:val="Normal1"/>
        <w:widowControl w:val="0"/>
        <w:rPr>
          <w:rFonts w:ascii="Aptos" w:eastAsiaTheme="minorEastAsia" w:hAnsi="Aptos" w:cstheme="minorBidi"/>
          <w:color w:val="auto"/>
          <w:sz w:val="24"/>
          <w:szCs w:val="24"/>
        </w:rPr>
      </w:pPr>
    </w:p>
    <w:p w14:paraId="23B0E53B" w14:textId="25B17D7D" w:rsidR="000A431A" w:rsidRPr="005A6BA7" w:rsidRDefault="000A431A"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Upon my return, I </w:t>
      </w:r>
      <w:r w:rsidR="00642798">
        <w:rPr>
          <w:rFonts w:ascii="Aptos" w:eastAsiaTheme="minorEastAsia" w:hAnsi="Aptos" w:cstheme="minorBidi"/>
          <w:color w:val="auto"/>
          <w:sz w:val="24"/>
          <w:szCs w:val="24"/>
        </w:rPr>
        <w:t>look forward to sharing</w:t>
      </w:r>
      <w:r w:rsidRPr="005A6BA7">
        <w:rPr>
          <w:rFonts w:ascii="Aptos" w:eastAsiaTheme="minorEastAsia" w:hAnsi="Aptos" w:cstheme="minorBidi"/>
          <w:color w:val="auto"/>
          <w:sz w:val="24"/>
          <w:szCs w:val="24"/>
        </w:rPr>
        <w:t xml:space="preserve"> my insights and knowledge with the team</w:t>
      </w:r>
      <w:r w:rsidR="00DE2FF3" w:rsidRPr="005A6BA7">
        <w:rPr>
          <w:rFonts w:ascii="Aptos" w:eastAsiaTheme="minorEastAsia" w:hAnsi="Aptos" w:cstheme="minorBidi"/>
          <w:color w:val="auto"/>
          <w:sz w:val="24"/>
          <w:szCs w:val="24"/>
        </w:rPr>
        <w:t xml:space="preserve"> and am committed to ensuring that this investment has</w:t>
      </w:r>
      <w:r w:rsidRPr="005A6BA7">
        <w:rPr>
          <w:rFonts w:ascii="Aptos" w:eastAsiaTheme="minorEastAsia" w:hAnsi="Aptos" w:cstheme="minorBidi"/>
          <w:color w:val="auto"/>
          <w:sz w:val="24"/>
          <w:szCs w:val="24"/>
        </w:rPr>
        <w:t xml:space="preserve"> a positive impact</w:t>
      </w:r>
      <w:r w:rsidR="00DE2FF3" w:rsidRPr="005A6BA7">
        <w:rPr>
          <w:rFonts w:ascii="Aptos" w:eastAsiaTheme="minorEastAsia" w:hAnsi="Aptos" w:cstheme="minorBidi"/>
          <w:color w:val="auto"/>
          <w:sz w:val="24"/>
          <w:szCs w:val="24"/>
        </w:rPr>
        <w:t xml:space="preserve">. </w:t>
      </w:r>
    </w:p>
    <w:p w14:paraId="5456BC48" w14:textId="77777777" w:rsidR="000A431A" w:rsidRPr="005A6BA7" w:rsidRDefault="000A431A" w:rsidP="000A431A">
      <w:pPr>
        <w:pStyle w:val="Normal1"/>
        <w:widowControl w:val="0"/>
        <w:rPr>
          <w:rFonts w:ascii="Aptos" w:eastAsiaTheme="minorEastAsia" w:hAnsi="Aptos" w:cstheme="minorBidi"/>
          <w:color w:val="auto"/>
          <w:sz w:val="24"/>
          <w:szCs w:val="24"/>
        </w:rPr>
      </w:pPr>
    </w:p>
    <w:p w14:paraId="7DE02D44" w14:textId="5D8A2A04" w:rsidR="000A431A" w:rsidRPr="005A6BA7" w:rsidRDefault="000A431A" w:rsidP="000A431A">
      <w:pPr>
        <w:pStyle w:val="Normal1"/>
        <w:widowControl w:val="0"/>
        <w:rPr>
          <w:rFonts w:ascii="Aptos" w:eastAsiaTheme="minorEastAsia" w:hAnsi="Aptos" w:cstheme="minorBidi"/>
          <w:color w:val="auto"/>
          <w:sz w:val="24"/>
          <w:szCs w:val="24"/>
        </w:rPr>
      </w:pPr>
      <w:r w:rsidRPr="005A6BA7">
        <w:rPr>
          <w:rFonts w:ascii="Aptos" w:eastAsiaTheme="minorEastAsia" w:hAnsi="Aptos" w:cstheme="minorBidi"/>
          <w:color w:val="auto"/>
          <w:sz w:val="24"/>
          <w:szCs w:val="24"/>
        </w:rPr>
        <w:t xml:space="preserve">Thank you for considering my request. I hope you will approve my attendance at </w:t>
      </w:r>
      <w:r w:rsidR="00174B2E">
        <w:rPr>
          <w:rFonts w:ascii="Aptos" w:eastAsiaTheme="minorEastAsia" w:hAnsi="Aptos" w:cstheme="minorBidi"/>
          <w:color w:val="auto"/>
          <w:sz w:val="24"/>
          <w:szCs w:val="24"/>
        </w:rPr>
        <w:t>WCET 2025</w:t>
      </w:r>
      <w:r w:rsidRPr="005A6BA7">
        <w:rPr>
          <w:rFonts w:ascii="Aptos" w:eastAsiaTheme="minorEastAsia" w:hAnsi="Aptos" w:cstheme="minorBidi"/>
          <w:color w:val="auto"/>
          <w:sz w:val="24"/>
          <w:szCs w:val="24"/>
        </w:rPr>
        <w:t>.</w:t>
      </w:r>
    </w:p>
    <w:p w14:paraId="68AFE2F7" w14:textId="003E9FFE" w:rsidR="00344082" w:rsidRPr="005A6BA7" w:rsidRDefault="00344082" w:rsidP="00344082">
      <w:pPr>
        <w:pStyle w:val="Normal1"/>
        <w:widowControl w:val="0"/>
        <w:rPr>
          <w:rFonts w:ascii="Aptos" w:hAnsi="Aptos"/>
          <w:sz w:val="24"/>
          <w:szCs w:val="24"/>
        </w:rPr>
      </w:pPr>
    </w:p>
    <w:p w14:paraId="3EA30C8D" w14:textId="77777777" w:rsidR="00344082" w:rsidRPr="005A6BA7" w:rsidRDefault="00344082" w:rsidP="00344082">
      <w:pPr>
        <w:pStyle w:val="Normal1"/>
        <w:widowControl w:val="0"/>
        <w:rPr>
          <w:rFonts w:ascii="Aptos" w:hAnsi="Aptos"/>
          <w:sz w:val="24"/>
          <w:szCs w:val="24"/>
        </w:rPr>
      </w:pPr>
      <w:r w:rsidRPr="005A6BA7">
        <w:rPr>
          <w:rFonts w:ascii="Aptos" w:hAnsi="Aptos"/>
          <w:sz w:val="24"/>
          <w:szCs w:val="24"/>
        </w:rPr>
        <w:t>Regards,</w:t>
      </w:r>
    </w:p>
    <w:p w14:paraId="10254981" w14:textId="77777777" w:rsidR="00344082" w:rsidRPr="005A6BA7" w:rsidRDefault="00344082" w:rsidP="00344082">
      <w:pPr>
        <w:pStyle w:val="Normal1"/>
        <w:widowControl w:val="0"/>
        <w:rPr>
          <w:rFonts w:ascii="Aptos" w:hAnsi="Aptos"/>
          <w:sz w:val="24"/>
          <w:szCs w:val="24"/>
        </w:rPr>
      </w:pPr>
      <w:r w:rsidRPr="005A6BA7">
        <w:rPr>
          <w:rFonts w:ascii="Aptos" w:hAnsi="Aptos"/>
          <w:color w:val="365F91"/>
          <w:sz w:val="24"/>
          <w:szCs w:val="24"/>
          <w:highlight w:val="yellow"/>
        </w:rPr>
        <w:t>[Name]</w:t>
      </w:r>
    </w:p>
    <w:sectPr w:rsidR="00344082" w:rsidRPr="005A6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D0A69"/>
    <w:multiLevelType w:val="hybridMultilevel"/>
    <w:tmpl w:val="069C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05396"/>
    <w:multiLevelType w:val="hybridMultilevel"/>
    <w:tmpl w:val="D09E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519E8"/>
    <w:multiLevelType w:val="multilevel"/>
    <w:tmpl w:val="114618E0"/>
    <w:lvl w:ilvl="0">
      <w:start w:val="1"/>
      <w:numFmt w:val="decimal"/>
      <w:lvlText w:val="%1."/>
      <w:lvlJc w:val="left"/>
      <w:pPr>
        <w:ind w:left="720" w:firstLine="360"/>
      </w:pPr>
      <w:rPr>
        <w:strike w:val="0"/>
        <w:dstrike w:val="0"/>
        <w:u w:val="none"/>
        <w:effect w:val="none"/>
      </w:rPr>
    </w:lvl>
    <w:lvl w:ilvl="1">
      <w:start w:val="1"/>
      <w:numFmt w:val="lowerLetter"/>
      <w:lvlText w:val="%2."/>
      <w:lvlJc w:val="left"/>
      <w:pPr>
        <w:ind w:left="1440" w:firstLine="1080"/>
      </w:pPr>
      <w:rPr>
        <w:strike w:val="0"/>
        <w:dstrike w:val="0"/>
        <w:u w:val="none"/>
        <w:effect w:val="none"/>
      </w:rPr>
    </w:lvl>
    <w:lvl w:ilvl="2">
      <w:start w:val="1"/>
      <w:numFmt w:val="lowerRoman"/>
      <w:lvlText w:val="%3."/>
      <w:lvlJc w:val="right"/>
      <w:pPr>
        <w:ind w:left="2160" w:firstLine="1800"/>
      </w:pPr>
      <w:rPr>
        <w:strike w:val="0"/>
        <w:dstrike w:val="0"/>
        <w:u w:val="none"/>
        <w:effect w:val="none"/>
      </w:rPr>
    </w:lvl>
    <w:lvl w:ilvl="3">
      <w:start w:val="1"/>
      <w:numFmt w:val="decimal"/>
      <w:lvlText w:val="%4."/>
      <w:lvlJc w:val="left"/>
      <w:pPr>
        <w:ind w:left="2880" w:firstLine="2520"/>
      </w:pPr>
      <w:rPr>
        <w:strike w:val="0"/>
        <w:dstrike w:val="0"/>
        <w:u w:val="none"/>
        <w:effect w:val="none"/>
      </w:rPr>
    </w:lvl>
    <w:lvl w:ilvl="4">
      <w:start w:val="1"/>
      <w:numFmt w:val="lowerLetter"/>
      <w:lvlText w:val="%5."/>
      <w:lvlJc w:val="left"/>
      <w:pPr>
        <w:ind w:left="3600" w:firstLine="3240"/>
      </w:pPr>
      <w:rPr>
        <w:strike w:val="0"/>
        <w:dstrike w:val="0"/>
        <w:u w:val="none"/>
        <w:effect w:val="none"/>
      </w:rPr>
    </w:lvl>
    <w:lvl w:ilvl="5">
      <w:start w:val="1"/>
      <w:numFmt w:val="lowerRoman"/>
      <w:lvlText w:val="%6."/>
      <w:lvlJc w:val="right"/>
      <w:pPr>
        <w:ind w:left="4320" w:firstLine="3960"/>
      </w:pPr>
      <w:rPr>
        <w:strike w:val="0"/>
        <w:dstrike w:val="0"/>
        <w:u w:val="none"/>
        <w:effect w:val="none"/>
      </w:rPr>
    </w:lvl>
    <w:lvl w:ilvl="6">
      <w:start w:val="1"/>
      <w:numFmt w:val="decimal"/>
      <w:lvlText w:val="%7."/>
      <w:lvlJc w:val="left"/>
      <w:pPr>
        <w:ind w:left="5040" w:firstLine="4680"/>
      </w:pPr>
      <w:rPr>
        <w:strike w:val="0"/>
        <w:dstrike w:val="0"/>
        <w:u w:val="none"/>
        <w:effect w:val="none"/>
      </w:rPr>
    </w:lvl>
    <w:lvl w:ilvl="7">
      <w:start w:val="1"/>
      <w:numFmt w:val="lowerLetter"/>
      <w:lvlText w:val="%8."/>
      <w:lvlJc w:val="left"/>
      <w:pPr>
        <w:ind w:left="5760" w:firstLine="5400"/>
      </w:pPr>
      <w:rPr>
        <w:strike w:val="0"/>
        <w:dstrike w:val="0"/>
        <w:u w:val="none"/>
        <w:effect w:val="none"/>
      </w:rPr>
    </w:lvl>
    <w:lvl w:ilvl="8">
      <w:start w:val="1"/>
      <w:numFmt w:val="lowerRoman"/>
      <w:lvlText w:val="%9."/>
      <w:lvlJc w:val="right"/>
      <w:pPr>
        <w:ind w:left="6480" w:firstLine="6120"/>
      </w:pPr>
      <w:rPr>
        <w:strike w:val="0"/>
        <w:dstrike w:val="0"/>
        <w:u w:val="none"/>
        <w:effect w:val="none"/>
      </w:rPr>
    </w:lvl>
  </w:abstractNum>
  <w:abstractNum w:abstractNumId="3" w15:restartNumberingAfterBreak="0">
    <w:nsid w:val="282E2781"/>
    <w:multiLevelType w:val="hybridMultilevel"/>
    <w:tmpl w:val="89B6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45A5D"/>
    <w:multiLevelType w:val="hybridMultilevel"/>
    <w:tmpl w:val="D458D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0732CAE"/>
    <w:multiLevelType w:val="hybridMultilevel"/>
    <w:tmpl w:val="59F4700E"/>
    <w:lvl w:ilvl="0" w:tplc="36105B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141990"/>
    <w:multiLevelType w:val="multilevel"/>
    <w:tmpl w:val="6C428E60"/>
    <w:lvl w:ilvl="0">
      <w:start w:val="1"/>
      <w:numFmt w:val="bullet"/>
      <w:lvlText w:val="●"/>
      <w:lvlJc w:val="left"/>
      <w:pPr>
        <w:ind w:left="720" w:firstLine="360"/>
      </w:pPr>
      <w:rPr>
        <w:strike w:val="0"/>
        <w:dstrike w:val="0"/>
        <w:color w:val="auto"/>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16cid:durableId="3965189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1668752">
    <w:abstractNumId w:val="6"/>
  </w:num>
  <w:num w:numId="3" w16cid:durableId="1947343814">
    <w:abstractNumId w:val="0"/>
  </w:num>
  <w:num w:numId="4" w16cid:durableId="1954550169">
    <w:abstractNumId w:val="4"/>
  </w:num>
  <w:num w:numId="5" w16cid:durableId="221794969">
    <w:abstractNumId w:val="1"/>
  </w:num>
  <w:num w:numId="6" w16cid:durableId="697704509">
    <w:abstractNumId w:val="3"/>
  </w:num>
  <w:num w:numId="7" w16cid:durableId="1563905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O2NDAwMDczMDc2NjBS0lEKTi0uzszPAykwrgUALLHswywAAAA="/>
  </w:docVars>
  <w:rsids>
    <w:rsidRoot w:val="00344082"/>
    <w:rsid w:val="000312C7"/>
    <w:rsid w:val="0006778A"/>
    <w:rsid w:val="00073A18"/>
    <w:rsid w:val="00096D2C"/>
    <w:rsid w:val="000A431A"/>
    <w:rsid w:val="000C5940"/>
    <w:rsid w:val="000C7174"/>
    <w:rsid w:val="000C767B"/>
    <w:rsid w:val="00132188"/>
    <w:rsid w:val="001369E1"/>
    <w:rsid w:val="00136E22"/>
    <w:rsid w:val="00174B2E"/>
    <w:rsid w:val="00183876"/>
    <w:rsid w:val="00266A51"/>
    <w:rsid w:val="002946C7"/>
    <w:rsid w:val="002B0733"/>
    <w:rsid w:val="002C3DD6"/>
    <w:rsid w:val="0031181F"/>
    <w:rsid w:val="00311DFA"/>
    <w:rsid w:val="00334D5F"/>
    <w:rsid w:val="00343557"/>
    <w:rsid w:val="00344082"/>
    <w:rsid w:val="00347883"/>
    <w:rsid w:val="00350201"/>
    <w:rsid w:val="0036548D"/>
    <w:rsid w:val="00385151"/>
    <w:rsid w:val="003C7DC9"/>
    <w:rsid w:val="00405B87"/>
    <w:rsid w:val="00421A90"/>
    <w:rsid w:val="004508DF"/>
    <w:rsid w:val="00451FD2"/>
    <w:rsid w:val="00480E78"/>
    <w:rsid w:val="00491594"/>
    <w:rsid w:val="004979AE"/>
    <w:rsid w:val="004A017E"/>
    <w:rsid w:val="004B5027"/>
    <w:rsid w:val="004B5061"/>
    <w:rsid w:val="004F1C6D"/>
    <w:rsid w:val="004F4F60"/>
    <w:rsid w:val="0051596F"/>
    <w:rsid w:val="00537208"/>
    <w:rsid w:val="005820F0"/>
    <w:rsid w:val="005920FF"/>
    <w:rsid w:val="005A6BA7"/>
    <w:rsid w:val="005B1BED"/>
    <w:rsid w:val="006138CA"/>
    <w:rsid w:val="006405D3"/>
    <w:rsid w:val="00642798"/>
    <w:rsid w:val="006612F1"/>
    <w:rsid w:val="006D3AFF"/>
    <w:rsid w:val="006E344E"/>
    <w:rsid w:val="00714743"/>
    <w:rsid w:val="00716230"/>
    <w:rsid w:val="0072731E"/>
    <w:rsid w:val="007413F5"/>
    <w:rsid w:val="007424A9"/>
    <w:rsid w:val="007550D7"/>
    <w:rsid w:val="00764A04"/>
    <w:rsid w:val="00790149"/>
    <w:rsid w:val="007953F2"/>
    <w:rsid w:val="007B3460"/>
    <w:rsid w:val="007C2619"/>
    <w:rsid w:val="007E3D8E"/>
    <w:rsid w:val="008168B6"/>
    <w:rsid w:val="00833A35"/>
    <w:rsid w:val="008C6F27"/>
    <w:rsid w:val="00905F5B"/>
    <w:rsid w:val="00915D32"/>
    <w:rsid w:val="00995C5F"/>
    <w:rsid w:val="00A36767"/>
    <w:rsid w:val="00A44E38"/>
    <w:rsid w:val="00A60300"/>
    <w:rsid w:val="00B45AC5"/>
    <w:rsid w:val="00B57B2D"/>
    <w:rsid w:val="00B745DF"/>
    <w:rsid w:val="00B76F6C"/>
    <w:rsid w:val="00BD35E1"/>
    <w:rsid w:val="00C25B28"/>
    <w:rsid w:val="00C27A9D"/>
    <w:rsid w:val="00C3439A"/>
    <w:rsid w:val="00C83CF0"/>
    <w:rsid w:val="00CA3E34"/>
    <w:rsid w:val="00CE6201"/>
    <w:rsid w:val="00D16E47"/>
    <w:rsid w:val="00D44E29"/>
    <w:rsid w:val="00D46CE2"/>
    <w:rsid w:val="00D54034"/>
    <w:rsid w:val="00DA1949"/>
    <w:rsid w:val="00DB202B"/>
    <w:rsid w:val="00DB5243"/>
    <w:rsid w:val="00DC21CE"/>
    <w:rsid w:val="00DE2FF3"/>
    <w:rsid w:val="00E54A50"/>
    <w:rsid w:val="00E87A65"/>
    <w:rsid w:val="00E943FD"/>
    <w:rsid w:val="00EA15F2"/>
    <w:rsid w:val="00EA472E"/>
    <w:rsid w:val="00F015BA"/>
    <w:rsid w:val="00FB7FD4"/>
    <w:rsid w:val="00FF512E"/>
    <w:rsid w:val="098E8598"/>
    <w:rsid w:val="0ADC57FA"/>
    <w:rsid w:val="0B19E29D"/>
    <w:rsid w:val="0B97726F"/>
    <w:rsid w:val="15605F2F"/>
    <w:rsid w:val="21BA6D62"/>
    <w:rsid w:val="2533D060"/>
    <w:rsid w:val="2B831A64"/>
    <w:rsid w:val="2E7733FE"/>
    <w:rsid w:val="40C33417"/>
    <w:rsid w:val="43A9E277"/>
    <w:rsid w:val="5C319D23"/>
    <w:rsid w:val="5C3B471F"/>
    <w:rsid w:val="61F14DFD"/>
    <w:rsid w:val="66F1BF4C"/>
    <w:rsid w:val="6B5E1FD8"/>
    <w:rsid w:val="6CBA2AD9"/>
    <w:rsid w:val="6F8EDB2B"/>
    <w:rsid w:val="7104D5E0"/>
    <w:rsid w:val="778B23D6"/>
    <w:rsid w:val="7A5FBFC3"/>
    <w:rsid w:val="7DD6C7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3DA39"/>
  <w15:docId w15:val="{9C8E9E90-5650-430D-9CA6-86CC7BE2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74"/>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44082"/>
    <w:pPr>
      <w:spacing w:after="0" w:line="276" w:lineRule="auto"/>
    </w:pPr>
    <w:rPr>
      <w:rFonts w:ascii="Arial" w:eastAsia="Arial" w:hAnsi="Arial" w:cs="Arial"/>
      <w:color w:val="000000"/>
      <w:szCs w:val="20"/>
    </w:rPr>
  </w:style>
  <w:style w:type="character" w:styleId="Hyperlink">
    <w:name w:val="Hyperlink"/>
    <w:basedOn w:val="DefaultParagraphFont"/>
    <w:uiPriority w:val="99"/>
    <w:unhideWhenUsed/>
    <w:rsid w:val="00905F5B"/>
    <w:rPr>
      <w:color w:val="0563C1" w:themeColor="hyperlink"/>
      <w:u w:val="single"/>
    </w:rPr>
  </w:style>
  <w:style w:type="character" w:styleId="UnresolvedMention">
    <w:name w:val="Unresolved Mention"/>
    <w:basedOn w:val="DefaultParagraphFont"/>
    <w:uiPriority w:val="99"/>
    <w:semiHidden/>
    <w:unhideWhenUsed/>
    <w:rsid w:val="00905F5B"/>
    <w:rPr>
      <w:color w:val="605E5C"/>
      <w:shd w:val="clear" w:color="auto" w:fill="E1DFDD"/>
    </w:rPr>
  </w:style>
  <w:style w:type="table" w:styleId="TableGrid">
    <w:name w:val="Table Grid"/>
    <w:basedOn w:val="TableNormal"/>
    <w:uiPriority w:val="39"/>
    <w:rsid w:val="00DE2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5D32"/>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06778A"/>
    <w:rPr>
      <w:sz w:val="16"/>
      <w:szCs w:val="16"/>
    </w:rPr>
  </w:style>
  <w:style w:type="paragraph" w:styleId="CommentText">
    <w:name w:val="annotation text"/>
    <w:basedOn w:val="Normal"/>
    <w:link w:val="CommentTextChar"/>
    <w:uiPriority w:val="99"/>
    <w:semiHidden/>
    <w:unhideWhenUsed/>
    <w:rsid w:val="0006778A"/>
    <w:rPr>
      <w:sz w:val="20"/>
      <w:szCs w:val="20"/>
    </w:rPr>
  </w:style>
  <w:style w:type="character" w:customStyle="1" w:styleId="CommentTextChar">
    <w:name w:val="Comment Text Char"/>
    <w:basedOn w:val="DefaultParagraphFont"/>
    <w:link w:val="CommentText"/>
    <w:uiPriority w:val="99"/>
    <w:semiHidden/>
    <w:rsid w:val="0006778A"/>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6778A"/>
    <w:rPr>
      <w:b/>
      <w:bCs/>
    </w:rPr>
  </w:style>
  <w:style w:type="character" w:customStyle="1" w:styleId="CommentSubjectChar">
    <w:name w:val="Comment Subject Char"/>
    <w:basedOn w:val="CommentTextChar"/>
    <w:link w:val="CommentSubject"/>
    <w:uiPriority w:val="99"/>
    <w:semiHidden/>
    <w:rsid w:val="0006778A"/>
    <w:rPr>
      <w:rFonts w:eastAsiaTheme="minorEastAsia"/>
      <w:b/>
      <w:bCs/>
      <w:sz w:val="20"/>
      <w:szCs w:val="20"/>
    </w:rPr>
  </w:style>
  <w:style w:type="paragraph" w:styleId="BalloonText">
    <w:name w:val="Balloon Text"/>
    <w:basedOn w:val="Normal"/>
    <w:link w:val="BalloonTextChar"/>
    <w:uiPriority w:val="99"/>
    <w:semiHidden/>
    <w:unhideWhenUsed/>
    <w:rsid w:val="000677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78A"/>
    <w:rPr>
      <w:rFonts w:ascii="Segoe UI" w:eastAsiaTheme="minorEastAsia" w:hAnsi="Segoe UI" w:cs="Segoe UI"/>
      <w:sz w:val="18"/>
      <w:szCs w:val="18"/>
    </w:rPr>
  </w:style>
  <w:style w:type="paragraph" w:styleId="ListParagraph">
    <w:name w:val="List Paragraph"/>
    <w:basedOn w:val="Normal"/>
    <w:uiPriority w:val="34"/>
    <w:qFormat/>
    <w:rsid w:val="00183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08748">
      <w:bodyDiv w:val="1"/>
      <w:marLeft w:val="0"/>
      <w:marRight w:val="0"/>
      <w:marTop w:val="0"/>
      <w:marBottom w:val="0"/>
      <w:divBdr>
        <w:top w:val="none" w:sz="0" w:space="0" w:color="auto"/>
        <w:left w:val="none" w:sz="0" w:space="0" w:color="auto"/>
        <w:bottom w:val="none" w:sz="0" w:space="0" w:color="auto"/>
        <w:right w:val="none" w:sz="0" w:space="0" w:color="auto"/>
      </w:divBdr>
    </w:div>
    <w:div w:id="172574926">
      <w:bodyDiv w:val="1"/>
      <w:marLeft w:val="0"/>
      <w:marRight w:val="0"/>
      <w:marTop w:val="0"/>
      <w:marBottom w:val="0"/>
      <w:divBdr>
        <w:top w:val="none" w:sz="0" w:space="0" w:color="auto"/>
        <w:left w:val="none" w:sz="0" w:space="0" w:color="auto"/>
        <w:bottom w:val="none" w:sz="0" w:space="0" w:color="auto"/>
        <w:right w:val="none" w:sz="0" w:space="0" w:color="auto"/>
      </w:divBdr>
    </w:div>
    <w:div w:id="550192507">
      <w:bodyDiv w:val="1"/>
      <w:marLeft w:val="0"/>
      <w:marRight w:val="0"/>
      <w:marTop w:val="0"/>
      <w:marBottom w:val="0"/>
      <w:divBdr>
        <w:top w:val="none" w:sz="0" w:space="0" w:color="auto"/>
        <w:left w:val="none" w:sz="0" w:space="0" w:color="auto"/>
        <w:bottom w:val="none" w:sz="0" w:space="0" w:color="auto"/>
        <w:right w:val="none" w:sz="0" w:space="0" w:color="auto"/>
      </w:divBdr>
    </w:div>
    <w:div w:id="7629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cet.wiche.edu/events/wcet-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ook.passkey.com/e/50945080" TargetMode="External"/><Relationship Id="rId4" Type="http://schemas.openxmlformats.org/officeDocument/2006/relationships/numbering" Target="numbering.xml"/><Relationship Id="rId9" Type="http://schemas.openxmlformats.org/officeDocument/2006/relationships/hyperlink" Target="https://cvent.me/d3w4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4F5DE468B7AD47B71BED6130FA8A22" ma:contentTypeVersion="19" ma:contentTypeDescription="Create a new document." ma:contentTypeScope="" ma:versionID="8f873f585efe83e45e436275062af788">
  <xsd:schema xmlns:xsd="http://www.w3.org/2001/XMLSchema" xmlns:xs="http://www.w3.org/2001/XMLSchema" xmlns:p="http://schemas.microsoft.com/office/2006/metadata/properties" xmlns:ns2="336cef4c-a639-4ed0-8e5f-7574a413a504" xmlns:ns3="5ff73f21-c6dc-4aee-8e69-84370fb5bc44" targetNamespace="http://schemas.microsoft.com/office/2006/metadata/properties" ma:root="true" ma:fieldsID="c0ccac2af9272e4f534be8fed03cd413" ns2:_="" ns3:_="">
    <xsd:import namespace="336cef4c-a639-4ed0-8e5f-7574a413a504"/>
    <xsd:import namespace="5ff73f21-c6dc-4aee-8e69-84370fb5bc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cef4c-a639-4ed0-8e5f-7574a413a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347fe8-9216-4be2-b72e-6c78a14aae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73f21-c6dc-4aee-8e69-84370fb5b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860b985-343c-44a4-bf45-b29e271cd291}" ma:internalName="TaxCatchAll" ma:showField="CatchAllData" ma:web="5ff73f21-c6dc-4aee-8e69-84370fb5b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6cef4c-a639-4ed0-8e5f-7574a413a504">
      <Terms xmlns="http://schemas.microsoft.com/office/infopath/2007/PartnerControls"/>
    </lcf76f155ced4ddcb4097134ff3c332f>
    <TaxCatchAll xmlns="5ff73f21-c6dc-4aee-8e69-84370fb5bc44"/>
  </documentManagement>
</p:properties>
</file>

<file path=customXml/itemProps1.xml><?xml version="1.0" encoding="utf-8"?>
<ds:datastoreItem xmlns:ds="http://schemas.openxmlformats.org/officeDocument/2006/customXml" ds:itemID="{3C6A889D-15B1-4BB6-98C1-64F663891204}">
  <ds:schemaRefs>
    <ds:schemaRef ds:uri="http://schemas.microsoft.com/sharepoint/v3/contenttype/forms"/>
  </ds:schemaRefs>
</ds:datastoreItem>
</file>

<file path=customXml/itemProps2.xml><?xml version="1.0" encoding="utf-8"?>
<ds:datastoreItem xmlns:ds="http://schemas.openxmlformats.org/officeDocument/2006/customXml" ds:itemID="{EB12E010-046D-49C3-8F61-FF4F69B55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6cef4c-a639-4ed0-8e5f-7574a413a504"/>
    <ds:schemaRef ds:uri="5ff73f21-c6dc-4aee-8e69-84370fb5b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DC8537-22D8-43E7-ACD3-4649E2B94F8A}">
  <ds:schemaRefs>
    <ds:schemaRef ds:uri="http://schemas.microsoft.com/office/2006/metadata/properties"/>
    <ds:schemaRef ds:uri="http://schemas.microsoft.com/office/infopath/2007/PartnerControls"/>
    <ds:schemaRef ds:uri="336cef4c-a639-4ed0-8e5f-7574a413a504"/>
    <ds:schemaRef ds:uri="5ff73f21-c6dc-4aee-8e69-84370fb5bc44"/>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417</Words>
  <Characters>2303</Characters>
  <Application>Microsoft Office Word</Application>
  <DocSecurity>0</DocSecurity>
  <Lines>43</Lines>
  <Paragraphs>15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Burki, Saira</dc:creator>
  <cp:keywords/>
  <cp:lastModifiedBy>Kim Nawrocki</cp:lastModifiedBy>
  <cp:revision>23</cp:revision>
  <dcterms:created xsi:type="dcterms:W3CDTF">2025-04-15T21:26:00Z</dcterms:created>
  <dcterms:modified xsi:type="dcterms:W3CDTF">2025-05-07T22:29:00Z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602f2aaaeb3a66fcc00d4f4974dc007ee956ad98c2e4e075ae9ab908f64e0865</vt:lpwstr>
  </property>
  <property fmtid="{D5CDD505-2E9C-101B-9397-08002B2CF9AE}" pid="3" name="ContentTypeId">
    <vt:lpwstr>0x010100F44F5DE468B7AD47B71BED6130FA8A22</vt:lpwstr>
  </property>
  <property fmtid="{D5CDD505-2E9C-101B-9397-08002B2CF9AE}" pid="4" name="MediaServiceImageTags">
    <vt:lpwstr/>
  </property>
</Properties>
</file>